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36BCC" w14:textId="1A8E8F87" w:rsidR="00C14FB8" w:rsidRPr="00C14FB8" w:rsidRDefault="002C01B5" w:rsidP="002C01B5">
      <w:pPr>
        <w:jc w:val="center"/>
        <w:rPr>
          <w:b/>
          <w:bCs/>
          <w:sz w:val="40"/>
          <w:szCs w:val="40"/>
        </w:rPr>
      </w:pPr>
      <w:r>
        <w:rPr>
          <w:b/>
          <w:bCs/>
          <w:noProof/>
          <w:sz w:val="40"/>
          <w:szCs w:val="40"/>
        </w:rPr>
        <w:drawing>
          <wp:inline distT="0" distB="0" distL="0" distR="0" wp14:anchorId="1486B746" wp14:editId="24D272A5">
            <wp:extent cx="1933303" cy="715322"/>
            <wp:effectExtent l="0" t="0" r="0" b="0"/>
            <wp:docPr id="705405245"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05245" name="Picture 2"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5369" cy="753086"/>
                    </a:xfrm>
                    <a:prstGeom prst="rect">
                      <a:avLst/>
                    </a:prstGeom>
                  </pic:spPr>
                </pic:pic>
              </a:graphicData>
            </a:graphic>
          </wp:inline>
        </w:drawing>
      </w:r>
      <w:r>
        <w:rPr>
          <w:b/>
          <w:bCs/>
          <w:sz w:val="40"/>
          <w:szCs w:val="40"/>
        </w:rPr>
        <w:br/>
      </w:r>
      <w:r>
        <w:rPr>
          <w:b/>
          <w:bCs/>
          <w:sz w:val="40"/>
          <w:szCs w:val="40"/>
        </w:rPr>
        <w:br/>
      </w:r>
      <w:r w:rsidR="00C14FB8" w:rsidRPr="00C14FB8">
        <w:rPr>
          <w:b/>
          <w:bCs/>
          <w:sz w:val="32"/>
          <w:szCs w:val="32"/>
        </w:rPr>
        <w:t>Author agreement</w:t>
      </w:r>
    </w:p>
    <w:p w14:paraId="725587B4" w14:textId="1DAD08E6" w:rsidR="00C14FB8" w:rsidRPr="002C01B5" w:rsidRDefault="00C14FB8" w:rsidP="00C14FB8">
      <w:pPr>
        <w:rPr>
          <w:sz w:val="22"/>
          <w:szCs w:val="22"/>
        </w:rPr>
      </w:pPr>
      <w:r w:rsidRPr="00C14FB8">
        <w:rPr>
          <w:i/>
          <w:iCs/>
          <w:sz w:val="22"/>
          <w:szCs w:val="22"/>
          <w:highlight w:val="yellow"/>
        </w:rPr>
        <w:t xml:space="preserve">During the abstract-submission process, the submitting author </w:t>
      </w:r>
      <w:r w:rsidR="005B09BD" w:rsidRPr="005B09BD">
        <w:rPr>
          <w:b/>
          <w:bCs/>
          <w:i/>
          <w:iCs/>
          <w:sz w:val="22"/>
          <w:szCs w:val="22"/>
          <w:highlight w:val="yellow"/>
          <w:u w:val="single"/>
        </w:rPr>
        <w:t>MUST</w:t>
      </w:r>
      <w:r w:rsidRPr="00C14FB8">
        <w:rPr>
          <w:b/>
          <w:bCs/>
          <w:i/>
          <w:iCs/>
          <w:sz w:val="22"/>
          <w:szCs w:val="22"/>
          <w:highlight w:val="yellow"/>
          <w:u w:val="single"/>
        </w:rPr>
        <w:t xml:space="preserve"> </w:t>
      </w:r>
      <w:r w:rsidRPr="00C14FB8">
        <w:rPr>
          <w:i/>
          <w:iCs/>
          <w:sz w:val="22"/>
          <w:szCs w:val="22"/>
          <w:highlight w:val="yellow"/>
        </w:rPr>
        <w:t xml:space="preserve">read </w:t>
      </w:r>
      <w:r w:rsidR="005B09BD">
        <w:rPr>
          <w:i/>
          <w:iCs/>
          <w:sz w:val="22"/>
          <w:szCs w:val="22"/>
          <w:highlight w:val="yellow"/>
        </w:rPr>
        <w:t xml:space="preserve">the </w:t>
      </w:r>
      <w:r w:rsidRPr="00C14FB8">
        <w:rPr>
          <w:i/>
          <w:iCs/>
          <w:sz w:val="22"/>
          <w:szCs w:val="22"/>
          <w:highlight w:val="yellow"/>
        </w:rPr>
        <w:t>following</w:t>
      </w:r>
      <w:r w:rsidR="002C01B5" w:rsidRPr="002C01B5">
        <w:rPr>
          <w:i/>
          <w:iCs/>
          <w:sz w:val="22"/>
          <w:szCs w:val="22"/>
          <w:highlight w:val="yellow"/>
        </w:rPr>
        <w:t>. Upon registration and submission of an abstract the registrant is agreeing to the requirements below.</w:t>
      </w:r>
      <w:r w:rsidRPr="002C01B5">
        <w:rPr>
          <w:sz w:val="22"/>
          <w:szCs w:val="22"/>
        </w:rPr>
        <w:br/>
      </w:r>
    </w:p>
    <w:p w14:paraId="3C8A26D5" w14:textId="74B6C9D4" w:rsidR="00C14FB8" w:rsidRPr="00C14FB8" w:rsidRDefault="00C14FB8" w:rsidP="00C14FB8">
      <w:pPr>
        <w:rPr>
          <w:b/>
          <w:bCs/>
          <w:sz w:val="22"/>
          <w:szCs w:val="22"/>
        </w:rPr>
      </w:pPr>
      <w:r w:rsidRPr="002C01B5">
        <w:rPr>
          <w:b/>
          <w:bCs/>
          <w:sz w:val="22"/>
          <w:szCs w:val="22"/>
        </w:rPr>
        <w:t>Integrity</w:t>
      </w:r>
      <w:r w:rsidRPr="00C14FB8">
        <w:rPr>
          <w:b/>
          <w:bCs/>
          <w:sz w:val="22"/>
          <w:szCs w:val="22"/>
        </w:rPr>
        <w:t xml:space="preserve"> policy</w:t>
      </w:r>
    </w:p>
    <w:p w14:paraId="17C3D061" w14:textId="05027624" w:rsidR="00C14FB8" w:rsidRPr="00C14FB8" w:rsidRDefault="00C14FB8" w:rsidP="00C14FB8">
      <w:pPr>
        <w:rPr>
          <w:sz w:val="22"/>
          <w:szCs w:val="22"/>
        </w:rPr>
      </w:pPr>
      <w:r w:rsidRPr="002C01B5">
        <w:rPr>
          <w:sz w:val="22"/>
          <w:szCs w:val="22"/>
        </w:rPr>
        <w:t xml:space="preserve">The College of Graduate Studies </w:t>
      </w:r>
      <w:r w:rsidRPr="00C14FB8">
        <w:rPr>
          <w:sz w:val="22"/>
          <w:szCs w:val="22"/>
        </w:rPr>
        <w:t>expects all authors to comply with generally accepted standards to avoid scientific misconduct.</w:t>
      </w:r>
      <w:r w:rsidRPr="002C01B5">
        <w:rPr>
          <w:sz w:val="22"/>
          <w:szCs w:val="22"/>
        </w:rPr>
        <w:br/>
      </w:r>
      <w:r w:rsidRPr="002C01B5">
        <w:rPr>
          <w:sz w:val="22"/>
          <w:szCs w:val="22"/>
        </w:rPr>
        <w:br/>
      </w:r>
      <w:r w:rsidRPr="00C14FB8">
        <w:rPr>
          <w:b/>
          <w:bCs/>
          <w:sz w:val="22"/>
          <w:szCs w:val="22"/>
        </w:rPr>
        <w:t>Authorship</w:t>
      </w:r>
    </w:p>
    <w:p w14:paraId="4E1DE285" w14:textId="77777777" w:rsidR="00C14FB8" w:rsidRPr="00C14FB8" w:rsidRDefault="00C14FB8" w:rsidP="00C14FB8">
      <w:pPr>
        <w:rPr>
          <w:sz w:val="22"/>
          <w:szCs w:val="22"/>
        </w:rPr>
      </w:pPr>
      <w:r w:rsidRPr="00C14FB8">
        <w:rPr>
          <w:sz w:val="22"/>
          <w:szCs w:val="22"/>
        </w:rPr>
        <w:t>Authorship is defined as:</w:t>
      </w:r>
    </w:p>
    <w:p w14:paraId="6B87D484" w14:textId="22D322E7" w:rsidR="00C14FB8" w:rsidRPr="00C14FB8" w:rsidRDefault="00C14FB8" w:rsidP="00C14FB8">
      <w:pPr>
        <w:numPr>
          <w:ilvl w:val="0"/>
          <w:numId w:val="4"/>
        </w:numPr>
        <w:rPr>
          <w:sz w:val="22"/>
          <w:szCs w:val="22"/>
        </w:rPr>
      </w:pPr>
      <w:r w:rsidRPr="00C14FB8">
        <w:rPr>
          <w:sz w:val="22"/>
          <w:szCs w:val="22"/>
        </w:rPr>
        <w:t xml:space="preserve">Making substantial contributions to conception and design, acquisition of data, or analysis and interpretation of </w:t>
      </w:r>
      <w:r w:rsidRPr="002C01B5">
        <w:rPr>
          <w:sz w:val="22"/>
          <w:szCs w:val="22"/>
        </w:rPr>
        <w:t>data,</w:t>
      </w:r>
    </w:p>
    <w:p w14:paraId="54F0C1BD" w14:textId="2BF5CFD9" w:rsidR="00C14FB8" w:rsidRPr="00C14FB8" w:rsidRDefault="00C14FB8" w:rsidP="00C14FB8">
      <w:pPr>
        <w:numPr>
          <w:ilvl w:val="0"/>
          <w:numId w:val="4"/>
        </w:numPr>
        <w:rPr>
          <w:sz w:val="22"/>
          <w:szCs w:val="22"/>
        </w:rPr>
      </w:pPr>
      <w:r w:rsidRPr="00C14FB8">
        <w:rPr>
          <w:sz w:val="22"/>
          <w:szCs w:val="22"/>
        </w:rPr>
        <w:t xml:space="preserve">Drafting the abstract or revising it critically for important intellectual </w:t>
      </w:r>
      <w:r w:rsidRPr="002C01B5">
        <w:rPr>
          <w:sz w:val="22"/>
          <w:szCs w:val="22"/>
        </w:rPr>
        <w:t>content,</w:t>
      </w:r>
    </w:p>
    <w:p w14:paraId="33455E2E" w14:textId="77777777" w:rsidR="00C14FB8" w:rsidRPr="00C14FB8" w:rsidRDefault="00C14FB8" w:rsidP="00C14FB8">
      <w:pPr>
        <w:numPr>
          <w:ilvl w:val="0"/>
          <w:numId w:val="4"/>
        </w:numPr>
        <w:rPr>
          <w:sz w:val="22"/>
          <w:szCs w:val="22"/>
        </w:rPr>
      </w:pPr>
      <w:r w:rsidRPr="00C14FB8">
        <w:rPr>
          <w:sz w:val="22"/>
          <w:szCs w:val="22"/>
        </w:rPr>
        <w:t>Giving final approval of the version to be published; and</w:t>
      </w:r>
    </w:p>
    <w:p w14:paraId="073AE17B" w14:textId="77777777" w:rsidR="00C14FB8" w:rsidRPr="00C14FB8" w:rsidRDefault="00C14FB8" w:rsidP="00C14FB8">
      <w:pPr>
        <w:numPr>
          <w:ilvl w:val="0"/>
          <w:numId w:val="4"/>
        </w:numPr>
        <w:rPr>
          <w:sz w:val="22"/>
          <w:szCs w:val="22"/>
        </w:rPr>
      </w:pPr>
      <w:r w:rsidRPr="00C14FB8">
        <w:rPr>
          <w:sz w:val="22"/>
          <w:szCs w:val="22"/>
        </w:rPr>
        <w:t>Agreeing to be accountable for the work and ensuring that questions to the accuracy or integrity of any part of the work are appropriately investigated and resolved.</w:t>
      </w:r>
    </w:p>
    <w:p w14:paraId="78E8EC32" w14:textId="3EC9DB84" w:rsidR="00C14FB8" w:rsidRPr="002C01B5" w:rsidRDefault="00C14FB8" w:rsidP="00C14FB8">
      <w:pPr>
        <w:rPr>
          <w:sz w:val="22"/>
          <w:szCs w:val="22"/>
        </w:rPr>
      </w:pPr>
      <w:r w:rsidRPr="00C14FB8">
        <w:rPr>
          <w:sz w:val="22"/>
          <w:szCs w:val="22"/>
        </w:rPr>
        <w:t>Submission of an abstract constitutes a commitment by the author(s) to scientifically defend their work in the format assigned (poster, oral presentation, or both). Failure to do so, if not justified, may result in a notice of retraction</w:t>
      </w:r>
      <w:r w:rsidRPr="002C01B5">
        <w:rPr>
          <w:sz w:val="22"/>
          <w:szCs w:val="22"/>
        </w:rPr>
        <w:t xml:space="preserve"> of your abstract. </w:t>
      </w:r>
    </w:p>
    <w:p w14:paraId="1ABA2311" w14:textId="42666041" w:rsidR="00C14FB8" w:rsidRPr="00C14FB8" w:rsidRDefault="00C14FB8" w:rsidP="00C14FB8">
      <w:pPr>
        <w:rPr>
          <w:sz w:val="22"/>
          <w:szCs w:val="22"/>
        </w:rPr>
      </w:pPr>
    </w:p>
    <w:p w14:paraId="71E0020A" w14:textId="13D06158" w:rsidR="00C14FB8" w:rsidRPr="002C01B5" w:rsidRDefault="00C14FB8" w:rsidP="00C14FB8">
      <w:pPr>
        <w:rPr>
          <w:sz w:val="22"/>
          <w:szCs w:val="22"/>
        </w:rPr>
      </w:pPr>
      <w:r w:rsidRPr="00C14FB8">
        <w:rPr>
          <w:sz w:val="22"/>
          <w:szCs w:val="22"/>
        </w:rPr>
        <w:t xml:space="preserve">The primary author is the first author listed on the abstract and the presenter of the abstract. Only the primary author may present the abstract, unless there are extenuating circumstances requiring a co-author to present instead. </w:t>
      </w:r>
      <w:r w:rsidRPr="002C01B5">
        <w:rPr>
          <w:sz w:val="22"/>
          <w:szCs w:val="22"/>
        </w:rPr>
        <w:t xml:space="preserve">This must be approved </w:t>
      </w:r>
      <w:r w:rsidR="008C6031">
        <w:rPr>
          <w:sz w:val="22"/>
          <w:szCs w:val="22"/>
        </w:rPr>
        <w:t>by</w:t>
      </w:r>
      <w:r w:rsidRPr="002C01B5">
        <w:rPr>
          <w:sz w:val="22"/>
          <w:szCs w:val="22"/>
        </w:rPr>
        <w:t xml:space="preserve"> the Student Research Day </w:t>
      </w:r>
      <w:r w:rsidR="008C6031">
        <w:rPr>
          <w:sz w:val="22"/>
          <w:szCs w:val="22"/>
        </w:rPr>
        <w:t>C</w:t>
      </w:r>
      <w:r w:rsidRPr="002C01B5">
        <w:rPr>
          <w:sz w:val="22"/>
          <w:szCs w:val="22"/>
        </w:rPr>
        <w:t xml:space="preserve">ommittee by emailing your request to Shaunna Arnold at </w:t>
      </w:r>
      <w:hyperlink r:id="rId6" w:history="1">
        <w:r w:rsidRPr="002C01B5">
          <w:rPr>
            <w:rStyle w:val="Hyperlink"/>
            <w:sz w:val="22"/>
            <w:szCs w:val="22"/>
          </w:rPr>
          <w:t>arnoldsh@upstate.edu</w:t>
        </w:r>
      </w:hyperlink>
      <w:r w:rsidRPr="002C01B5">
        <w:rPr>
          <w:sz w:val="22"/>
          <w:szCs w:val="22"/>
        </w:rPr>
        <w:t xml:space="preserve">. </w:t>
      </w:r>
    </w:p>
    <w:p w14:paraId="001802B8" w14:textId="77777777" w:rsidR="00C14FB8" w:rsidRPr="00C14FB8" w:rsidRDefault="00C14FB8" w:rsidP="00C14FB8">
      <w:pPr>
        <w:rPr>
          <w:sz w:val="22"/>
          <w:szCs w:val="22"/>
        </w:rPr>
      </w:pPr>
    </w:p>
    <w:p w14:paraId="39BB22AF" w14:textId="77777777" w:rsidR="00C14FB8" w:rsidRPr="00C14FB8" w:rsidRDefault="00C14FB8" w:rsidP="00C14FB8">
      <w:pPr>
        <w:rPr>
          <w:b/>
          <w:bCs/>
          <w:sz w:val="22"/>
          <w:szCs w:val="22"/>
        </w:rPr>
      </w:pPr>
      <w:r w:rsidRPr="00C14FB8">
        <w:rPr>
          <w:b/>
          <w:bCs/>
          <w:sz w:val="22"/>
          <w:szCs w:val="22"/>
        </w:rPr>
        <w:t>Abstract review</w:t>
      </w:r>
    </w:p>
    <w:p w14:paraId="26AA05A6" w14:textId="462E80D4" w:rsidR="00C14FB8" w:rsidRPr="002C01B5" w:rsidRDefault="00C14FB8" w:rsidP="00C14FB8">
      <w:pPr>
        <w:rPr>
          <w:sz w:val="22"/>
          <w:szCs w:val="22"/>
        </w:rPr>
      </w:pPr>
      <w:r w:rsidRPr="00C14FB8">
        <w:rPr>
          <w:sz w:val="22"/>
          <w:szCs w:val="22"/>
        </w:rPr>
        <w:t xml:space="preserve">All abstracts submitted for </w:t>
      </w:r>
      <w:r w:rsidRPr="002C01B5">
        <w:rPr>
          <w:sz w:val="22"/>
          <w:szCs w:val="22"/>
        </w:rPr>
        <w:t xml:space="preserve">an oral </w:t>
      </w:r>
      <w:r w:rsidRPr="00C14FB8">
        <w:rPr>
          <w:sz w:val="22"/>
          <w:szCs w:val="22"/>
        </w:rPr>
        <w:t xml:space="preserve">presentation will be reviewed by </w:t>
      </w:r>
      <w:r w:rsidRPr="002C01B5">
        <w:rPr>
          <w:sz w:val="22"/>
          <w:szCs w:val="22"/>
        </w:rPr>
        <w:t xml:space="preserve">the </w:t>
      </w:r>
      <w:r w:rsidR="008C6031">
        <w:rPr>
          <w:sz w:val="22"/>
          <w:szCs w:val="22"/>
        </w:rPr>
        <w:t xml:space="preserve">respective college </w:t>
      </w:r>
      <w:r w:rsidRPr="002C01B5">
        <w:rPr>
          <w:sz w:val="22"/>
          <w:szCs w:val="22"/>
        </w:rPr>
        <w:t>a</w:t>
      </w:r>
      <w:r w:rsidR="00E86B8A">
        <w:rPr>
          <w:sz w:val="22"/>
          <w:szCs w:val="22"/>
        </w:rPr>
        <w:t>nd the</w:t>
      </w:r>
      <w:r w:rsidRPr="002C01B5">
        <w:rPr>
          <w:sz w:val="22"/>
          <w:szCs w:val="22"/>
        </w:rPr>
        <w:t xml:space="preserve"> committee they selected. The committees</w:t>
      </w:r>
      <w:r w:rsidRPr="00C14FB8">
        <w:rPr>
          <w:sz w:val="22"/>
          <w:szCs w:val="22"/>
        </w:rPr>
        <w:t xml:space="preserve"> reserve the right to reject any abstract at its sole discretion.</w:t>
      </w:r>
      <w:r w:rsidRPr="002C01B5">
        <w:rPr>
          <w:sz w:val="22"/>
          <w:szCs w:val="22"/>
        </w:rPr>
        <w:t xml:space="preserve"> If your abstract has been </w:t>
      </w:r>
      <w:r w:rsidR="00781D3D" w:rsidRPr="002C01B5">
        <w:rPr>
          <w:sz w:val="22"/>
          <w:szCs w:val="22"/>
        </w:rPr>
        <w:t>rejected,</w:t>
      </w:r>
      <w:r w:rsidRPr="002C01B5">
        <w:rPr>
          <w:sz w:val="22"/>
          <w:szCs w:val="22"/>
        </w:rPr>
        <w:t xml:space="preserve"> you will be notified. </w:t>
      </w:r>
    </w:p>
    <w:p w14:paraId="2AA67DBD" w14:textId="77777777" w:rsidR="00C14FB8" w:rsidRPr="00C14FB8" w:rsidRDefault="00C14FB8" w:rsidP="00C14FB8">
      <w:pPr>
        <w:rPr>
          <w:sz w:val="22"/>
          <w:szCs w:val="22"/>
        </w:rPr>
      </w:pPr>
    </w:p>
    <w:p w14:paraId="5643F1DC" w14:textId="77777777" w:rsidR="00C14FB8" w:rsidRPr="00C14FB8" w:rsidRDefault="00C14FB8" w:rsidP="00C14FB8">
      <w:pPr>
        <w:rPr>
          <w:b/>
          <w:bCs/>
          <w:sz w:val="22"/>
          <w:szCs w:val="22"/>
        </w:rPr>
      </w:pPr>
      <w:r w:rsidRPr="00C14FB8">
        <w:rPr>
          <w:b/>
          <w:bCs/>
          <w:sz w:val="22"/>
          <w:szCs w:val="22"/>
        </w:rPr>
        <w:t>Responsibility statement</w:t>
      </w:r>
    </w:p>
    <w:p w14:paraId="07A26D4D" w14:textId="6CF68487" w:rsidR="00C14FB8" w:rsidRPr="00C14FB8" w:rsidRDefault="00C14FB8" w:rsidP="00C14FB8">
      <w:pPr>
        <w:numPr>
          <w:ilvl w:val="0"/>
          <w:numId w:val="1"/>
        </w:numPr>
        <w:rPr>
          <w:sz w:val="22"/>
          <w:szCs w:val="22"/>
        </w:rPr>
      </w:pPr>
      <w:r w:rsidRPr="00C14FB8">
        <w:rPr>
          <w:sz w:val="22"/>
          <w:szCs w:val="22"/>
        </w:rPr>
        <w:t>I have read and agree to the </w:t>
      </w:r>
      <w:r w:rsidRPr="002C01B5">
        <w:rPr>
          <w:sz w:val="22"/>
          <w:szCs w:val="22"/>
        </w:rPr>
        <w:t>Integrity Policy Above.</w:t>
      </w:r>
    </w:p>
    <w:p w14:paraId="7D47D76B" w14:textId="77777777" w:rsidR="00C14FB8" w:rsidRPr="00C14FB8" w:rsidRDefault="00C14FB8" w:rsidP="00C14FB8">
      <w:pPr>
        <w:numPr>
          <w:ilvl w:val="0"/>
          <w:numId w:val="1"/>
        </w:numPr>
        <w:rPr>
          <w:sz w:val="22"/>
          <w:szCs w:val="22"/>
        </w:rPr>
      </w:pPr>
      <w:r w:rsidRPr="00C14FB8">
        <w:rPr>
          <w:sz w:val="22"/>
          <w:szCs w:val="22"/>
        </w:rPr>
        <w:t>I confirm that all authors have read the abstract and approved their authorship of the abstract and agree to the policies outlined.</w:t>
      </w:r>
    </w:p>
    <w:p w14:paraId="298C5578" w14:textId="77777777" w:rsidR="00C14FB8" w:rsidRPr="002C01B5" w:rsidRDefault="00C14FB8" w:rsidP="00C14FB8">
      <w:pPr>
        <w:rPr>
          <w:b/>
          <w:bCs/>
          <w:sz w:val="22"/>
          <w:szCs w:val="22"/>
        </w:rPr>
      </w:pPr>
    </w:p>
    <w:p w14:paraId="37CA365B" w14:textId="2682E1E8" w:rsidR="00C14FB8" w:rsidRPr="00C14FB8" w:rsidRDefault="00C14FB8" w:rsidP="00C14FB8">
      <w:pPr>
        <w:rPr>
          <w:b/>
          <w:bCs/>
          <w:sz w:val="22"/>
          <w:szCs w:val="22"/>
        </w:rPr>
      </w:pPr>
      <w:r w:rsidRPr="00C14FB8">
        <w:rPr>
          <w:b/>
          <w:bCs/>
          <w:sz w:val="22"/>
          <w:szCs w:val="22"/>
        </w:rPr>
        <w:t xml:space="preserve">Registration, </w:t>
      </w:r>
      <w:r w:rsidRPr="002C01B5">
        <w:rPr>
          <w:b/>
          <w:bCs/>
          <w:sz w:val="22"/>
          <w:szCs w:val="22"/>
        </w:rPr>
        <w:t>and submission</w:t>
      </w:r>
      <w:r w:rsidRPr="00C14FB8">
        <w:rPr>
          <w:b/>
          <w:bCs/>
          <w:sz w:val="22"/>
          <w:szCs w:val="22"/>
        </w:rPr>
        <w:t xml:space="preserve"> of my abstract</w:t>
      </w:r>
    </w:p>
    <w:p w14:paraId="63940145" w14:textId="77777777" w:rsidR="00C14FB8" w:rsidRPr="00C14FB8" w:rsidRDefault="00C14FB8" w:rsidP="00C14FB8">
      <w:pPr>
        <w:rPr>
          <w:sz w:val="22"/>
          <w:szCs w:val="22"/>
        </w:rPr>
      </w:pPr>
      <w:r w:rsidRPr="00C14FB8">
        <w:rPr>
          <w:sz w:val="22"/>
          <w:szCs w:val="22"/>
        </w:rPr>
        <w:t>I have read and agree to the following terms:</w:t>
      </w:r>
    </w:p>
    <w:p w14:paraId="4001A775" w14:textId="4341F549" w:rsidR="00C14FB8" w:rsidRPr="00C14FB8" w:rsidRDefault="00C14FB8" w:rsidP="00C14FB8">
      <w:pPr>
        <w:numPr>
          <w:ilvl w:val="0"/>
          <w:numId w:val="3"/>
        </w:numPr>
        <w:rPr>
          <w:sz w:val="22"/>
          <w:szCs w:val="22"/>
        </w:rPr>
      </w:pPr>
      <w:r w:rsidRPr="00C14FB8">
        <w:rPr>
          <w:sz w:val="22"/>
          <w:szCs w:val="22"/>
        </w:rPr>
        <w:t xml:space="preserve">I am required to register </w:t>
      </w:r>
      <w:r w:rsidRPr="002C01B5">
        <w:rPr>
          <w:sz w:val="22"/>
          <w:szCs w:val="22"/>
        </w:rPr>
        <w:t xml:space="preserve">to be considered for an oral presentation. All abstracts not selected for an oral presentation will automatically be added to the poster presentations. Unless </w:t>
      </w:r>
      <w:r w:rsidR="00A31564">
        <w:rPr>
          <w:sz w:val="22"/>
          <w:szCs w:val="22"/>
        </w:rPr>
        <w:t>rejected</w:t>
      </w:r>
      <w:r w:rsidRPr="002C01B5">
        <w:rPr>
          <w:sz w:val="22"/>
          <w:szCs w:val="22"/>
        </w:rPr>
        <w:t xml:space="preserve">. </w:t>
      </w:r>
    </w:p>
    <w:p w14:paraId="3F3422FB" w14:textId="77777777" w:rsidR="002C01B5" w:rsidRPr="002C01B5" w:rsidRDefault="00C14FB8" w:rsidP="002C01B5">
      <w:pPr>
        <w:numPr>
          <w:ilvl w:val="0"/>
          <w:numId w:val="3"/>
        </w:numPr>
        <w:rPr>
          <w:sz w:val="22"/>
          <w:szCs w:val="22"/>
        </w:rPr>
      </w:pPr>
      <w:r w:rsidRPr="00C14FB8">
        <w:rPr>
          <w:sz w:val="22"/>
          <w:szCs w:val="22"/>
        </w:rPr>
        <w:t xml:space="preserve">Abstracts will be published in the </w:t>
      </w:r>
      <w:r w:rsidRPr="002C01B5">
        <w:rPr>
          <w:sz w:val="22"/>
          <w:szCs w:val="22"/>
        </w:rPr>
        <w:t xml:space="preserve">program </w:t>
      </w:r>
    </w:p>
    <w:p w14:paraId="25555DA6" w14:textId="08723828" w:rsidR="002E3014" w:rsidRPr="002C01B5" w:rsidRDefault="002C01B5" w:rsidP="002C01B5">
      <w:pPr>
        <w:numPr>
          <w:ilvl w:val="0"/>
          <w:numId w:val="3"/>
        </w:numPr>
        <w:rPr>
          <w:sz w:val="22"/>
          <w:szCs w:val="22"/>
        </w:rPr>
      </w:pPr>
      <w:r w:rsidRPr="00C14FB8">
        <w:rPr>
          <w:sz w:val="22"/>
          <w:szCs w:val="22"/>
        </w:rPr>
        <w:t>By submitting an abstract, the primary author certifies that they have the approval of all co-authors listed in the application to publish and present the information contained in the abstract</w:t>
      </w:r>
      <w:r w:rsidRPr="002C01B5">
        <w:rPr>
          <w:sz w:val="22"/>
          <w:szCs w:val="22"/>
        </w:rPr>
        <w:t>, as well as from their PI</w:t>
      </w:r>
      <w:r w:rsidR="00A31564">
        <w:rPr>
          <w:sz w:val="22"/>
          <w:szCs w:val="22"/>
        </w:rPr>
        <w:t>/advisor</w:t>
      </w:r>
      <w:r w:rsidRPr="002C01B5">
        <w:rPr>
          <w:sz w:val="22"/>
          <w:szCs w:val="22"/>
        </w:rPr>
        <w:t xml:space="preserve">, along with all of the policy’s and requirements above. </w:t>
      </w:r>
    </w:p>
    <w:sectPr w:rsidR="002E3014" w:rsidRPr="002C01B5" w:rsidSect="002C01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20B9C"/>
    <w:multiLevelType w:val="multilevel"/>
    <w:tmpl w:val="07E0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4653CD"/>
    <w:multiLevelType w:val="multilevel"/>
    <w:tmpl w:val="3E1A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2D24D6"/>
    <w:multiLevelType w:val="multilevel"/>
    <w:tmpl w:val="B3D6A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4D3A8B"/>
    <w:multiLevelType w:val="multilevel"/>
    <w:tmpl w:val="51F8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4837139">
    <w:abstractNumId w:val="0"/>
  </w:num>
  <w:num w:numId="2" w16cid:durableId="124469369">
    <w:abstractNumId w:val="3"/>
  </w:num>
  <w:num w:numId="3" w16cid:durableId="569774986">
    <w:abstractNumId w:val="1"/>
  </w:num>
  <w:num w:numId="4" w16cid:durableId="242954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B8"/>
    <w:rsid w:val="002C01B5"/>
    <w:rsid w:val="002E3014"/>
    <w:rsid w:val="004C51B1"/>
    <w:rsid w:val="005B09BD"/>
    <w:rsid w:val="006B4FFA"/>
    <w:rsid w:val="00781D3D"/>
    <w:rsid w:val="008C6031"/>
    <w:rsid w:val="00A31564"/>
    <w:rsid w:val="00C14FB8"/>
    <w:rsid w:val="00E8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B75E25"/>
  <w15:chartTrackingRefBased/>
  <w15:docId w15:val="{8327D0C7-A2A8-6C41-B42C-C4BBB0AE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F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F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F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F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F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F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F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F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F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F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F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F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F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F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F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F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F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FB8"/>
    <w:rPr>
      <w:rFonts w:eastAsiaTheme="majorEastAsia" w:cstheme="majorBidi"/>
      <w:color w:val="272727" w:themeColor="text1" w:themeTint="D8"/>
    </w:rPr>
  </w:style>
  <w:style w:type="paragraph" w:styleId="Title">
    <w:name w:val="Title"/>
    <w:basedOn w:val="Normal"/>
    <w:next w:val="Normal"/>
    <w:link w:val="TitleChar"/>
    <w:uiPriority w:val="10"/>
    <w:qFormat/>
    <w:rsid w:val="00C14F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F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F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F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F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4FB8"/>
    <w:rPr>
      <w:i/>
      <w:iCs/>
      <w:color w:val="404040" w:themeColor="text1" w:themeTint="BF"/>
    </w:rPr>
  </w:style>
  <w:style w:type="paragraph" w:styleId="ListParagraph">
    <w:name w:val="List Paragraph"/>
    <w:basedOn w:val="Normal"/>
    <w:uiPriority w:val="34"/>
    <w:qFormat/>
    <w:rsid w:val="00C14FB8"/>
    <w:pPr>
      <w:ind w:left="720"/>
      <w:contextualSpacing/>
    </w:pPr>
  </w:style>
  <w:style w:type="character" w:styleId="IntenseEmphasis">
    <w:name w:val="Intense Emphasis"/>
    <w:basedOn w:val="DefaultParagraphFont"/>
    <w:uiPriority w:val="21"/>
    <w:qFormat/>
    <w:rsid w:val="00C14FB8"/>
    <w:rPr>
      <w:i/>
      <w:iCs/>
      <w:color w:val="0F4761" w:themeColor="accent1" w:themeShade="BF"/>
    </w:rPr>
  </w:style>
  <w:style w:type="paragraph" w:styleId="IntenseQuote">
    <w:name w:val="Intense Quote"/>
    <w:basedOn w:val="Normal"/>
    <w:next w:val="Normal"/>
    <w:link w:val="IntenseQuoteChar"/>
    <w:uiPriority w:val="30"/>
    <w:qFormat/>
    <w:rsid w:val="00C14F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FB8"/>
    <w:rPr>
      <w:i/>
      <w:iCs/>
      <w:color w:val="0F4761" w:themeColor="accent1" w:themeShade="BF"/>
    </w:rPr>
  </w:style>
  <w:style w:type="character" w:styleId="IntenseReference">
    <w:name w:val="Intense Reference"/>
    <w:basedOn w:val="DefaultParagraphFont"/>
    <w:uiPriority w:val="32"/>
    <w:qFormat/>
    <w:rsid w:val="00C14FB8"/>
    <w:rPr>
      <w:b/>
      <w:bCs/>
      <w:smallCaps/>
      <w:color w:val="0F4761" w:themeColor="accent1" w:themeShade="BF"/>
      <w:spacing w:val="5"/>
    </w:rPr>
  </w:style>
  <w:style w:type="character" w:styleId="Hyperlink">
    <w:name w:val="Hyperlink"/>
    <w:basedOn w:val="DefaultParagraphFont"/>
    <w:uiPriority w:val="99"/>
    <w:unhideWhenUsed/>
    <w:rsid w:val="00C14FB8"/>
    <w:rPr>
      <w:color w:val="467886" w:themeColor="hyperlink"/>
      <w:u w:val="single"/>
    </w:rPr>
  </w:style>
  <w:style w:type="character" w:styleId="UnresolvedMention">
    <w:name w:val="Unresolved Mention"/>
    <w:basedOn w:val="DefaultParagraphFont"/>
    <w:uiPriority w:val="99"/>
    <w:semiHidden/>
    <w:unhideWhenUsed/>
    <w:rsid w:val="00C14FB8"/>
    <w:rPr>
      <w:color w:val="605E5C"/>
      <w:shd w:val="clear" w:color="auto" w:fill="E1DFDD"/>
    </w:rPr>
  </w:style>
  <w:style w:type="character" w:styleId="FollowedHyperlink">
    <w:name w:val="FollowedHyperlink"/>
    <w:basedOn w:val="DefaultParagraphFont"/>
    <w:uiPriority w:val="99"/>
    <w:semiHidden/>
    <w:unhideWhenUsed/>
    <w:rsid w:val="00C14FB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04932">
      <w:bodyDiv w:val="1"/>
      <w:marLeft w:val="0"/>
      <w:marRight w:val="0"/>
      <w:marTop w:val="0"/>
      <w:marBottom w:val="0"/>
      <w:divBdr>
        <w:top w:val="none" w:sz="0" w:space="0" w:color="auto"/>
        <w:left w:val="none" w:sz="0" w:space="0" w:color="auto"/>
        <w:bottom w:val="none" w:sz="0" w:space="0" w:color="auto"/>
        <w:right w:val="none" w:sz="0" w:space="0" w:color="auto"/>
      </w:divBdr>
    </w:div>
    <w:div w:id="105085004">
      <w:bodyDiv w:val="1"/>
      <w:marLeft w:val="0"/>
      <w:marRight w:val="0"/>
      <w:marTop w:val="0"/>
      <w:marBottom w:val="0"/>
      <w:divBdr>
        <w:top w:val="none" w:sz="0" w:space="0" w:color="auto"/>
        <w:left w:val="none" w:sz="0" w:space="0" w:color="auto"/>
        <w:bottom w:val="none" w:sz="0" w:space="0" w:color="auto"/>
        <w:right w:val="none" w:sz="0" w:space="0" w:color="auto"/>
      </w:divBdr>
    </w:div>
    <w:div w:id="1126199775">
      <w:bodyDiv w:val="1"/>
      <w:marLeft w:val="0"/>
      <w:marRight w:val="0"/>
      <w:marTop w:val="0"/>
      <w:marBottom w:val="0"/>
      <w:divBdr>
        <w:top w:val="none" w:sz="0" w:space="0" w:color="auto"/>
        <w:left w:val="none" w:sz="0" w:space="0" w:color="auto"/>
        <w:bottom w:val="none" w:sz="0" w:space="0" w:color="auto"/>
        <w:right w:val="none" w:sz="0" w:space="0" w:color="auto"/>
      </w:divBdr>
    </w:div>
    <w:div w:id="117260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noldsh@upstate.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Shaunna Arnold</dc:creator>
  <cp:keywords/>
  <dc:description/>
  <cp:lastModifiedBy>Shaunna Arnold</cp:lastModifiedBy>
  <cp:revision>6</cp:revision>
  <dcterms:created xsi:type="dcterms:W3CDTF">2024-10-15T18:15:00Z</dcterms:created>
  <dcterms:modified xsi:type="dcterms:W3CDTF">2024-10-15T19:25:00Z</dcterms:modified>
</cp:coreProperties>
</file>